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8C" w:rsidRPr="00190922" w:rsidRDefault="008E428C" w:rsidP="00190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92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E428C" w:rsidRPr="00190922" w:rsidRDefault="008E428C" w:rsidP="00190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922">
        <w:rPr>
          <w:rFonts w:ascii="Times New Roman" w:hAnsi="Times New Roman" w:cs="Times New Roman"/>
          <w:b/>
          <w:sz w:val="24"/>
          <w:szCs w:val="24"/>
        </w:rPr>
        <w:t>по учебному предмету «Технология»</w:t>
      </w:r>
    </w:p>
    <w:p w:rsidR="008E428C" w:rsidRDefault="008E428C" w:rsidP="00190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922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190922" w:rsidRPr="00190922" w:rsidRDefault="00190922" w:rsidP="00190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1. Приказа Министерства просвещения Российской Федерации от 31.05.2021 № 286 «Об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начального общего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образования» (</w:t>
      </w:r>
      <w:proofErr w:type="gramStart"/>
      <w:r w:rsidRPr="00190922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190922">
        <w:rPr>
          <w:rFonts w:ascii="Times New Roman" w:hAnsi="Times New Roman" w:cs="Times New Roman"/>
          <w:sz w:val="24"/>
          <w:szCs w:val="24"/>
        </w:rPr>
        <w:t xml:space="preserve"> 05.07.2021 рег. № 64100) с изменениями от 18.07.2022 № 569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(зарегистрирован 17.08.2022 рег. № 69676).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2. Приказа Министерства просвещения Российской Федерации от 18.05.2023 № 372 «Об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начального общего образования»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90922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190922">
        <w:rPr>
          <w:rFonts w:ascii="Times New Roman" w:hAnsi="Times New Roman" w:cs="Times New Roman"/>
          <w:sz w:val="24"/>
          <w:szCs w:val="24"/>
        </w:rPr>
        <w:t xml:space="preserve"> 12.07.2023 рег. №74229).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922">
        <w:rPr>
          <w:rFonts w:ascii="Times New Roman" w:hAnsi="Times New Roman" w:cs="Times New Roman"/>
          <w:sz w:val="24"/>
          <w:szCs w:val="24"/>
        </w:rPr>
        <w:t>Программа по технологии на уровне начального общего образования составлена на основе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образования ФГОС НОО, а также ориентирована на целевые приоритеты духовно-нравственного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развития, воспитания и социализации обучающихся, сформулированные в федеральной рабочей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программе воспитания.</w:t>
      </w:r>
      <w:proofErr w:type="gramEnd"/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Основной целью программы по технологии является успешная социализация обучающихся,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формирование у них функциональной грамотности на базе освоения культурологических и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 xml:space="preserve">конструкторско-технологических знаний (о рукотворном мире и общих правилах его </w:t>
      </w:r>
      <w:proofErr w:type="gramStart"/>
      <w:r w:rsidRPr="00190922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190922">
        <w:rPr>
          <w:rFonts w:ascii="Times New Roman" w:hAnsi="Times New Roman" w:cs="Times New Roman"/>
          <w:sz w:val="24"/>
          <w:szCs w:val="24"/>
        </w:rPr>
        <w:t xml:space="preserve"> в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рамках исторически меняющихся технологий) и соответствующих им практических умений.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Программа по технологии направлена на решение системы задач: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- формирование общих представлений о культуре и организации трудовой деятельности как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важной части общей культуры человека;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- становление элементарных базовых знаний и представлений о предметном (рукотворном) мире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как результате деятельности человека, его взаимодействии с миром природы, правилах и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технологиях создания, исторически развивающихся и современных производствах и профессиях;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 xml:space="preserve">- формирование основ </w:t>
      </w:r>
      <w:proofErr w:type="spellStart"/>
      <w:r w:rsidRPr="00190922"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 w:rsidRPr="00190922">
        <w:rPr>
          <w:rFonts w:ascii="Times New Roman" w:hAnsi="Times New Roman" w:cs="Times New Roman"/>
          <w:sz w:val="24"/>
          <w:szCs w:val="24"/>
        </w:rPr>
        <w:t>-графической грамотности, умения работать с простейшей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технологической документацией (рисунок, чертёж, эскиз, схема);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- формирование элементарных знаний и представлений о различных материалах, технологиях их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обработки и соответствующих умений;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- развитие сенсомоторных процессов, психомоторной координации, глазомера через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формирование практических умений;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- расширение культурного кругозора, развитие способности творческого использования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полученных знаний и умений в практической деятельности;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- развитие познавательных психических процессов и приёмов умственной деятельности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посредством включения мыслительных операций в ходе выполнения практических заданий;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- развитие гибкости и вариативности мышления, способностей к изобретательской деятельности;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- воспитание уважительного отношения к людям труда, к культурным традициям, понимания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ценности предшествующих культур, отражённых в материальном мире;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- развитие социально ценных личностных качеств: организованности, аккуратности,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 xml:space="preserve">добросовестного и ответственного отношения к работе, взаимопомощи, волевой </w:t>
      </w:r>
      <w:proofErr w:type="spellStart"/>
      <w:r w:rsidRPr="0019092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90922">
        <w:rPr>
          <w:rFonts w:ascii="Times New Roman" w:hAnsi="Times New Roman" w:cs="Times New Roman"/>
          <w:sz w:val="24"/>
          <w:szCs w:val="24"/>
        </w:rPr>
        <w:t>,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активности и инициативности;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- воспитание интереса и творческого отношения к продуктивной созидательной деятельности,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мотивации успеха и достижений, стремления к творческой самореализации;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- становление экологического сознания, внимательного и вдумчивого отношения к окружающей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природе, осознание взаимосвязи рукотворного мира с миром природы;</w:t>
      </w:r>
    </w:p>
    <w:p w:rsidR="008E428C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lastRenderedPageBreak/>
        <w:t>- воспитание положительного отношения к коллективному труду, применение правил культуры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r w:rsidRPr="00190922">
        <w:rPr>
          <w:rFonts w:ascii="Times New Roman" w:hAnsi="Times New Roman" w:cs="Times New Roman"/>
          <w:sz w:val="24"/>
          <w:szCs w:val="24"/>
        </w:rPr>
        <w:t>общения, проявление уважения к взглядам и мнению других людей.</w:t>
      </w:r>
    </w:p>
    <w:p w:rsidR="00266D38" w:rsidRPr="00190922" w:rsidRDefault="008E428C" w:rsidP="0019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922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технологии включают личностные,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92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90922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начального общего образования,</w:t>
      </w:r>
      <w:r w:rsidR="001909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90922">
        <w:rPr>
          <w:rFonts w:ascii="Times New Roman" w:hAnsi="Times New Roman" w:cs="Times New Roman"/>
          <w:sz w:val="24"/>
          <w:szCs w:val="24"/>
        </w:rPr>
        <w:t>а также предметные достижения обучающегося за каждый год обучения.</w:t>
      </w:r>
    </w:p>
    <w:sectPr w:rsidR="00266D38" w:rsidRPr="0019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AA"/>
    <w:rsid w:val="00190922"/>
    <w:rsid w:val="00266D38"/>
    <w:rsid w:val="008E428C"/>
    <w:rsid w:val="009B04AA"/>
    <w:rsid w:val="00D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2023-10-16T02:14:00Z</dcterms:created>
  <dcterms:modified xsi:type="dcterms:W3CDTF">2023-10-17T20:52:00Z</dcterms:modified>
</cp:coreProperties>
</file>